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51" w:rsidRPr="00100151" w:rsidRDefault="00100151" w:rsidP="00100151">
      <w:pPr>
        <w:jc w:val="both"/>
        <w:rPr>
          <w:b/>
        </w:rPr>
      </w:pPr>
      <w:r w:rsidRPr="00100151">
        <w:rPr>
          <w:b/>
        </w:rPr>
        <w:t>Письмо Министерства просвещения РФ от 20 февраля 2019 г. № ТС-551/07 “О сопровождении образования обучающихся с ОВЗ и инвалидностью”</w:t>
      </w:r>
    </w:p>
    <w:p w:rsidR="00100151" w:rsidRDefault="00100151" w:rsidP="00100151">
      <w:pPr>
        <w:jc w:val="both"/>
      </w:pPr>
      <w:r>
        <w:t>5 марта 2019</w:t>
      </w:r>
    </w:p>
    <w:p w:rsidR="00100151" w:rsidRDefault="00100151" w:rsidP="00100151">
      <w:pPr>
        <w:jc w:val="both"/>
      </w:pPr>
      <w:r>
        <w:t xml:space="preserve">Согласно </w:t>
      </w:r>
      <w:proofErr w:type="gramStart"/>
      <w:r>
        <w:t>законодательству</w:t>
      </w:r>
      <w:proofErr w:type="gramEnd"/>
      <w:r>
        <w:t xml:space="preserve"> в сфере образования общее образование обучающихся с ограниченными возможностями здоровья осуществляется в организациях, осуществляющих образовательную деятельность, в которых создаются специальные условия для получения образования указанными обучающимися.</w:t>
      </w:r>
    </w:p>
    <w:p w:rsidR="00100151" w:rsidRDefault="00100151" w:rsidP="00100151">
      <w:pPr>
        <w:jc w:val="both"/>
      </w:pPr>
      <w:r>
        <w:t>Одним из специальных условий для получения образования обучающимися с ограниченными возможностями здоровья является предоставление услуг ассистента (помощника), оказывающего обучающимся необходимую техническую помощь, и (или) тьютора.</w:t>
      </w:r>
    </w:p>
    <w:p w:rsidR="00100151" w:rsidRDefault="00100151" w:rsidP="00100151">
      <w:pPr>
        <w:jc w:val="both"/>
      </w:pPr>
      <w:r>
        <w:t>В связи с многочисленными вопросами в части организации сопровождения образования обучающихся с инвалидностью и ограниченными возможностями здоровья Министерство просвещения Российской Федерации направляет соответствующие разъяснения.</w:t>
      </w:r>
    </w:p>
    <w:p w:rsidR="00100151" w:rsidRDefault="00100151" w:rsidP="00100151">
      <w:pPr>
        <w:jc w:val="both"/>
      </w:pPr>
      <w:r>
        <w:t>Приложение: на 5 л. в 1 экз.</w:t>
      </w:r>
    </w:p>
    <w:p w:rsidR="00100151" w:rsidRDefault="00100151" w:rsidP="00100151">
      <w:pPr>
        <w:jc w:val="right"/>
      </w:pPr>
      <w:r>
        <w:t xml:space="preserve">Т.Ю. </w:t>
      </w:r>
      <w:proofErr w:type="spellStart"/>
      <w:r>
        <w:t>Синюгина</w:t>
      </w:r>
      <w:proofErr w:type="spellEnd"/>
    </w:p>
    <w:p w:rsidR="00100151" w:rsidRDefault="00100151" w:rsidP="00100151">
      <w:pPr>
        <w:jc w:val="both"/>
      </w:pPr>
      <w:r>
        <w:t>Разъяснения</w:t>
      </w:r>
    </w:p>
    <w:p w:rsidR="00100151" w:rsidRDefault="00100151" w:rsidP="00100151">
      <w:pPr>
        <w:jc w:val="both"/>
      </w:pPr>
      <w:r>
        <w:t>о сопровождении образования обучающихся с ограниченными возможностями и инвалидностью</w:t>
      </w:r>
    </w:p>
    <w:p w:rsidR="00100151" w:rsidRDefault="00100151" w:rsidP="00100151">
      <w:pPr>
        <w:jc w:val="both"/>
      </w:pPr>
      <w:r>
        <w:t>Согласно Федеральному закону от 29 декабря 2012 г. N 273-ФЗ "Об образовании в Российской Федерации" (далее - Закон об образовании) и приказу Министерства образования и науки Российской Федерации от 20 сентября 2013 г. N 1082 "Об утверждении Положения о психолого-медико-педагогической комиссии" специальные условия для получения образования обучающимися с ограниченными возможностями здоровья (далее - ОВЗ) определяются в заключении психолого-медико-педагогической комиссии.</w:t>
      </w:r>
    </w:p>
    <w:p w:rsidR="00100151" w:rsidRDefault="00100151" w:rsidP="00100151">
      <w:pPr>
        <w:jc w:val="both"/>
      </w:pPr>
      <w:r>
        <w:t>Под специальными условиями для получения образования обучающимися с ОВЗ в Законе об образовании и приказе Министерства образования и науки Российской Федерации от 30 августа 2013 г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(далее - приказ N 1015) понимается в том числе предоставление услуг ассистента (помощника), оказывающего обучающимся необходимую техническую помощь, и (или) тьютора из расчета по одной штатной единице на каждые 1 - 6 учащихся с ОВЗ с учетом особенностей учащихся.</w:t>
      </w:r>
    </w:p>
    <w:p w:rsidR="00100151" w:rsidRDefault="00100151" w:rsidP="00100151">
      <w:pPr>
        <w:jc w:val="both"/>
      </w:pPr>
      <w:r>
        <w:t xml:space="preserve">Постановлением Правительства Российской Федерации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организаций", а также приказом </w:t>
      </w:r>
      <w:proofErr w:type="spellStart"/>
      <w:r>
        <w:t>Минздравсоцразвития</w:t>
      </w:r>
      <w:proofErr w:type="spellEnd"/>
      <w:r>
        <w:t xml:space="preserve">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 Минюстом России 6 октября 2010 г., регистрационный N 18638) должность тьютора отнесена к должностям педагогических работников, требования к квалификации -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100151" w:rsidRDefault="00100151" w:rsidP="00100151">
      <w:pPr>
        <w:jc w:val="both"/>
      </w:pPr>
      <w:r>
        <w:t xml:space="preserve">Приказом Минтруда России от 10 января 2017 г. N 10н утвержден профессиональный стандарт "Специалист в области воспитания" (зарегистрирован Минюстом России 26 января 2017 г., </w:t>
      </w:r>
      <w:r>
        <w:lastRenderedPageBreak/>
        <w:t xml:space="preserve">регистрационный N 45406), одной из трудовых функций которого является </w:t>
      </w:r>
      <w:proofErr w:type="spellStart"/>
      <w:r>
        <w:t>тьюторское</w:t>
      </w:r>
      <w:proofErr w:type="spellEnd"/>
      <w:r>
        <w:t xml:space="preserve"> сопровождение обучающихся с инвалидностью и ОВЗ.</w:t>
      </w:r>
    </w:p>
    <w:p w:rsidR="00100151" w:rsidRDefault="00100151" w:rsidP="00100151">
      <w:pPr>
        <w:jc w:val="both"/>
      </w:pPr>
      <w:r>
        <w:t>К должностным обязанностям тьютора по сопровождению обучающихся с инвалидностью и ОВЗ относится:</w:t>
      </w:r>
    </w:p>
    <w:p w:rsidR="00100151" w:rsidRDefault="00100151" w:rsidP="00100151">
      <w:pPr>
        <w:jc w:val="both"/>
      </w:pPr>
      <w:r>
        <w:t xml:space="preserve">1. педагогическое сопровождение реализации </w:t>
      </w:r>
      <w:proofErr w:type="gramStart"/>
      <w:r>
        <w:t>индивидуальных образовательных маршрутов</w:t>
      </w:r>
      <w:proofErr w:type="gramEnd"/>
      <w:r>
        <w:t xml:space="preserve"> обучающихся:</w:t>
      </w:r>
    </w:p>
    <w:p w:rsidR="00100151" w:rsidRDefault="00100151" w:rsidP="00100151">
      <w:pPr>
        <w:jc w:val="both"/>
      </w:pPr>
      <w:r>
        <w:t xml:space="preserve">выявление </w:t>
      </w:r>
      <w:proofErr w:type="gramStart"/>
      <w:r>
        <w:t>индивидуальных образовательных потребностей</w:t>
      </w:r>
      <w:proofErr w:type="gramEnd"/>
      <w:r>
        <w:t xml:space="preserve"> обучающихся в процессе образования;</w:t>
      </w:r>
    </w:p>
    <w:p w:rsidR="00100151" w:rsidRDefault="00100151" w:rsidP="00100151">
      <w:pPr>
        <w:jc w:val="both"/>
      </w:pPr>
      <w:r>
        <w:t>участие в разработке индивидуальных образовательных маршрутов, учебных планов обучающихся;</w:t>
      </w:r>
    </w:p>
    <w:p w:rsidR="00100151" w:rsidRDefault="00100151" w:rsidP="00100151">
      <w:pPr>
        <w:jc w:val="both"/>
      </w:pPr>
      <w:r>
        <w:t>подбор и адаптация педагогических средств индивидуализации образовательного процесса;</w:t>
      </w:r>
    </w:p>
    <w:p w:rsidR="00100151" w:rsidRDefault="00100151" w:rsidP="00100151">
      <w:pPr>
        <w:jc w:val="both"/>
      </w:pPr>
      <w:r>
        <w:t>организация процесса индивидуальной работы с обучающимися по выявлению, формированию и развитию их познавательных интересов;</w:t>
      </w:r>
    </w:p>
    <w:p w:rsidR="00100151" w:rsidRDefault="00100151" w:rsidP="00100151">
      <w:pPr>
        <w:jc w:val="both"/>
      </w:pPr>
      <w:r>
        <w:t>участие в реализации адаптированных образовательных программ обучающихся;</w:t>
      </w:r>
    </w:p>
    <w:p w:rsidR="00100151" w:rsidRDefault="00100151" w:rsidP="00100151">
      <w:pPr>
        <w:jc w:val="both"/>
      </w:pPr>
      <w:r>
        <w:t xml:space="preserve">организация взаимодействия с родителями (законными представителями) по формированию и развитию познавательных интересов обучающихся, составлению, корректировке индивидуальных учебных планов обучающихся, адаптированных образовательных программ и </w:t>
      </w:r>
      <w:proofErr w:type="gramStart"/>
      <w:r>
        <w:t>анализу</w:t>
      </w:r>
      <w:proofErr w:type="gramEnd"/>
      <w:r>
        <w:t xml:space="preserve"> и обсуждению с ними хода и результатов реализации этих планов, программ;</w:t>
      </w:r>
    </w:p>
    <w:p w:rsidR="00100151" w:rsidRDefault="00100151" w:rsidP="00100151">
      <w:pPr>
        <w:jc w:val="both"/>
      </w:pPr>
      <w:r>
        <w:t>2. организация образовательной среды для реализации индивидуальных образовательных маршрутов обучающихся с учетом особенностей их психофизического развития, индивидуальных возможностей и состояния здоровья:</w:t>
      </w:r>
    </w:p>
    <w:p w:rsidR="00100151" w:rsidRDefault="00100151" w:rsidP="00100151">
      <w:pPr>
        <w:jc w:val="both"/>
      </w:pPr>
      <w:r>
        <w:t>проведение анализа образовательных ресурсов внутри и вне образовательной организации;</w:t>
      </w:r>
    </w:p>
    <w:p w:rsidR="00100151" w:rsidRDefault="00100151" w:rsidP="00100151">
      <w:pPr>
        <w:jc w:val="both"/>
      </w:pPr>
      <w:r>
        <w:t>организация и координация работы сетевых сообществ для разработки и реализации индивидуальных образовательных маршрутов, адаптированных образовательных программ обучающихся;</w:t>
      </w:r>
    </w:p>
    <w:p w:rsidR="00100151" w:rsidRDefault="00100151" w:rsidP="00100151">
      <w:pPr>
        <w:jc w:val="both"/>
      </w:pPr>
      <w:r>
        <w:t>разработка мер по обеспечению взаимодействия обучающегося с различными субъектами образовательной среды;</w:t>
      </w:r>
    </w:p>
    <w:p w:rsidR="00100151" w:rsidRDefault="00100151" w:rsidP="00100151">
      <w:pPr>
        <w:jc w:val="both"/>
      </w:pPr>
      <w:r>
        <w:t>координация взаимодействия субъектов образования с целью обеспечения доступа обучающихся к образовательным ресурсам;</w:t>
      </w:r>
    </w:p>
    <w:p w:rsidR="00100151" w:rsidRDefault="00100151" w:rsidP="00100151">
      <w:pPr>
        <w:jc w:val="both"/>
      </w:pPr>
      <w:r>
        <w:t>организация зонирования образовательного пространства по видам деятельности;</w:t>
      </w:r>
    </w:p>
    <w:p w:rsidR="00100151" w:rsidRDefault="00100151" w:rsidP="00100151">
      <w:pPr>
        <w:jc w:val="both"/>
      </w:pPr>
      <w:r>
        <w:t>оказание помощи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программ;</w:t>
      </w:r>
    </w:p>
    <w:p w:rsidR="00100151" w:rsidRDefault="00100151" w:rsidP="00100151">
      <w:pPr>
        <w:jc w:val="both"/>
      </w:pPr>
      <w:r>
        <w:t>3. организационно-методическое обеспечение реализации индивидуальных образовательных маршрутов, адаптированных образовательных программ обучающихся:</w:t>
      </w:r>
    </w:p>
    <w:p w:rsidR="00100151" w:rsidRDefault="00100151" w:rsidP="00100151">
      <w:pPr>
        <w:jc w:val="both"/>
      </w:pPr>
      <w:r>
        <w:t>разработка и подбор методических средств для формирования адаптированной образовательной среды для обучающихся;</w:t>
      </w:r>
    </w:p>
    <w:p w:rsidR="00100151" w:rsidRDefault="00100151" w:rsidP="00100151">
      <w:pPr>
        <w:jc w:val="both"/>
      </w:pPr>
      <w:r>
        <w:t>разработка методического обеспечения взаимодействия субъектов образования в целях индивидуализации образовательного процесса;</w:t>
      </w:r>
    </w:p>
    <w:p w:rsidR="00100151" w:rsidRDefault="00100151" w:rsidP="00100151">
      <w:pPr>
        <w:jc w:val="both"/>
      </w:pPr>
      <w:r>
        <w:lastRenderedPageBreak/>
        <w:t>контроль и оценка эффективности построения и реализации индивидуальных образовательных маршрутов, адаптированных образовательных программ обучающихся;</w:t>
      </w:r>
    </w:p>
    <w:p w:rsidR="00100151" w:rsidRDefault="00100151" w:rsidP="00100151">
      <w:pPr>
        <w:jc w:val="both"/>
      </w:pPr>
      <w:r>
        <w:t>консультирование участников образовательного процесса по вопросам индивидуализации образования обучающихся.</w:t>
      </w:r>
    </w:p>
    <w:p w:rsidR="00100151" w:rsidRDefault="00100151" w:rsidP="00100151">
      <w:pPr>
        <w:jc w:val="both"/>
      </w:pPr>
      <w:r>
        <w:t>Таким образом, тьютор - это педагогический работник, участвующий в разработке и реализации образовательной программы.</w:t>
      </w:r>
    </w:p>
    <w:p w:rsidR="00100151" w:rsidRDefault="00100151" w:rsidP="00100151">
      <w:pPr>
        <w:jc w:val="both"/>
      </w:pPr>
      <w:r>
        <w:t>Приказом Минтруда России от 12 апреля 2017 г. N 351н утвержден профессиональный стандарт "Ассистент (помощник) по оказанию технической помощи инвалидам и лицам с ограниченными возможностями здоровья" (зарегистрирован Минюстом России 4 мая 2017 г., регистрационный N 46612).</w:t>
      </w:r>
    </w:p>
    <w:p w:rsidR="00100151" w:rsidRDefault="00100151" w:rsidP="00100151">
      <w:pPr>
        <w:jc w:val="both"/>
      </w:pPr>
      <w:r>
        <w:t>Ассистент (помощник) по оказанию технической помощи должен иметь среднее общее образование и краткосрочное обучение, или инструктаж на рабочем месте, или профессиональное обучение по программам профессиональной подготовки по профессии рабочих, служащих "Ассистент по оказанию технической помощи инвалидам и лицам с ограниченными возможностями здоровья" без предъявления требований к стажу работы.</w:t>
      </w:r>
    </w:p>
    <w:p w:rsidR="00100151" w:rsidRDefault="00100151" w:rsidP="00100151">
      <w:pPr>
        <w:jc w:val="both"/>
      </w:pPr>
      <w:r>
        <w:t>К должностным обязанностям ассистента (помощника) по оказанию технической помощи инвалидам и лицам с ОВЗ при нарушении их способности к самообслуживанию, передвижению, ориентации, общению при получении образования относятся:</w:t>
      </w:r>
    </w:p>
    <w:p w:rsidR="00100151" w:rsidRDefault="00100151" w:rsidP="00100151">
      <w:pPr>
        <w:jc w:val="both"/>
      </w:pPr>
      <w:r>
        <w:t>1. обеспечение сопровождения инвалида, лица с ограниченными возможностями здоровья в образовательную организацию;</w:t>
      </w:r>
    </w:p>
    <w:p w:rsidR="00100151" w:rsidRDefault="00100151" w:rsidP="00100151">
      <w:pPr>
        <w:jc w:val="both"/>
      </w:pPr>
      <w:r>
        <w:t>2. оказание технической помощи в части передвижения по образовательной организации, получения информации и ориентации;</w:t>
      </w:r>
    </w:p>
    <w:p w:rsidR="00100151" w:rsidRDefault="00100151" w:rsidP="00100151">
      <w:pPr>
        <w:jc w:val="both"/>
      </w:pPr>
      <w:r>
        <w:t>3. оказание технической помощи в обеспечении коммуникации, в том числе с использованием коммуникативных устройств, планшетов, средств альтернативной коммуникации;</w:t>
      </w:r>
    </w:p>
    <w:p w:rsidR="00100151" w:rsidRDefault="00100151" w:rsidP="00100151">
      <w:pPr>
        <w:jc w:val="both"/>
      </w:pPr>
      <w:r>
        <w:t>4. оказание помощи в использовании технических средств реабилитации (изделий) и обучения;</w:t>
      </w:r>
    </w:p>
    <w:p w:rsidR="00100151" w:rsidRDefault="00100151" w:rsidP="00100151">
      <w:pPr>
        <w:jc w:val="both"/>
      </w:pPr>
      <w:r>
        <w:t>5. оказание помощи в ведении записей, приведении в порядок рабочего места и подготовке необходимых принадлежностей;</w:t>
      </w:r>
    </w:p>
    <w:p w:rsidR="00100151" w:rsidRDefault="00100151" w:rsidP="00100151">
      <w:pPr>
        <w:jc w:val="both"/>
      </w:pPr>
      <w:r>
        <w:t>6. оказание помощи в соблюдении санитарно-гигиенических требований обучающимся.</w:t>
      </w:r>
    </w:p>
    <w:p w:rsidR="00100151" w:rsidRDefault="00100151" w:rsidP="00100151">
      <w:pPr>
        <w:jc w:val="both"/>
      </w:pPr>
      <w:r>
        <w:t>Таким образом, должность ассистента (помощника) по оказанию технической помощи не относится к должностям педагогических работников. Ассистент (помощник) оказывает обучающимся с инвалидностью и ОВЗ техническую помощь в процессе получения образования указанными обучающимися.</w:t>
      </w:r>
    </w:p>
    <w:p w:rsidR="00100151" w:rsidRDefault="00100151" w:rsidP="00100151">
      <w:pPr>
        <w:jc w:val="both"/>
      </w:pPr>
      <w:r>
        <w:t xml:space="preserve">Рекомендация о необходимости, периоде предоставления услуг по </w:t>
      </w:r>
      <w:proofErr w:type="spellStart"/>
      <w:r>
        <w:t>тьюторскому</w:t>
      </w:r>
      <w:proofErr w:type="spellEnd"/>
      <w:r>
        <w:t xml:space="preserve"> сопровождению и (или) сопровождению ассистента (помощника) по оказанию технической помощи обучающемуся указывается в заключении психолого-медико-педагогической комиссии.</w:t>
      </w:r>
    </w:p>
    <w:p w:rsidR="00100151" w:rsidRDefault="00100151" w:rsidP="00100151">
      <w:pPr>
        <w:jc w:val="both"/>
      </w:pPr>
      <w:r>
        <w:t xml:space="preserve">В случае отсутствия в заключении психолого-медико-педагогической комиссии таких рекомендаций психолого-медико-педагогическим консилиумом образовательной организации может быть принято решение о предоставлении услуг по </w:t>
      </w:r>
      <w:proofErr w:type="spellStart"/>
      <w:r>
        <w:t>тьюторскому</w:t>
      </w:r>
      <w:proofErr w:type="spellEnd"/>
      <w:r>
        <w:t xml:space="preserve"> сопровождению и (или) сопровождению ассистента (помощника) по оказанию технической помощи, в том числе относительно периода предоставления услуг тьютора и (или) ассистента (помощника):</w:t>
      </w:r>
    </w:p>
    <w:p w:rsidR="00100151" w:rsidRDefault="00100151" w:rsidP="00100151">
      <w:pPr>
        <w:jc w:val="both"/>
      </w:pPr>
      <w:r>
        <w:t>на период адаптации обучающегося в образовательной организации;</w:t>
      </w:r>
    </w:p>
    <w:p w:rsidR="00100151" w:rsidRDefault="00100151" w:rsidP="00100151">
      <w:pPr>
        <w:jc w:val="both"/>
      </w:pPr>
      <w:r>
        <w:lastRenderedPageBreak/>
        <w:t>на какой-либо промежуток времени (учебную четверть, полугодие, учебный год);</w:t>
      </w:r>
    </w:p>
    <w:p w:rsidR="00100151" w:rsidRDefault="00100151" w:rsidP="00100151">
      <w:pPr>
        <w:jc w:val="both"/>
      </w:pPr>
      <w:r>
        <w:t>на постоянной основе.</w:t>
      </w:r>
    </w:p>
    <w:p w:rsidR="00100151" w:rsidRDefault="00100151" w:rsidP="00100151">
      <w:pPr>
        <w:jc w:val="both"/>
      </w:pPr>
      <w:r>
        <w:t xml:space="preserve">Также психолого-медико-педагогическим консилиумом образовательной организации может быть пересмотрено решение о предоставлении услуг по </w:t>
      </w:r>
      <w:proofErr w:type="spellStart"/>
      <w:r>
        <w:t>тьюторскому</w:t>
      </w:r>
      <w:proofErr w:type="spellEnd"/>
      <w:r>
        <w:t xml:space="preserve"> сопровождению и (или) сопровождению ассистента (помощника) по оказанию технической помощи в случае положительной или отрицательной динамики развития обучающегося, освоения образовательной программы; рекомендовано количество обучающихся на ставку тьютора и (или) ассистента (помощника) с учетом особых образовательных потребностей конкретных обучающихся и норм порядков организации и осуществления образовательной деятельности по основным общеобразовательным программам (приказ N 1015 и приказ Министерства образования и науки Российской Федерации от 30 августа 2013 г. N 1014 (зарегистрирован Минюстом России 26 сентября 2013 г., регистрационный N 30038).</w:t>
      </w:r>
    </w:p>
    <w:p w:rsidR="00100151" w:rsidRDefault="00100151" w:rsidP="00100151">
      <w:pPr>
        <w:jc w:val="both"/>
      </w:pPr>
      <w:r>
        <w:t>Образовательная организация обладает автономией, под которой понимается самостоятельность в том числе в установлении штатного расписания; приеме на работу работников, заключении с ними и расторжении трудовых договоров, распределении должностных обязанностей, создании условий и организации дополнительного профессионального образования работников (28 статья Закона об образовании).</w:t>
      </w:r>
    </w:p>
    <w:p w:rsidR="00100151" w:rsidRDefault="00100151" w:rsidP="00100151">
      <w:pPr>
        <w:jc w:val="both"/>
      </w:pPr>
      <w:r>
        <w:t>Решение о введении в штатное расписание тьютора и (или) ассистента (помощника) по оказанию технической помощи принимается руководителем образовательной организации на основании рекомендаций психолого-медико-педагогической комиссии или с учетом рекомендаций психолого-медико-педагогического консилиума образовательной организации.</w:t>
      </w:r>
    </w:p>
    <w:p w:rsidR="00100151" w:rsidRDefault="00100151" w:rsidP="00100151">
      <w:pPr>
        <w:jc w:val="both"/>
      </w:pPr>
      <w:r>
        <w:t xml:space="preserve">Для организации сопровождения </w:t>
      </w:r>
      <w:proofErr w:type="spellStart"/>
      <w:r>
        <w:t>тьютором</w:t>
      </w:r>
      <w:proofErr w:type="spellEnd"/>
      <w:r>
        <w:t xml:space="preserve"> и (или) ассистентом (помощником) в образовательной организации:</w:t>
      </w:r>
    </w:p>
    <w:p w:rsidR="00100151" w:rsidRDefault="00100151" w:rsidP="00100151">
      <w:pPr>
        <w:jc w:val="both"/>
      </w:pPr>
      <w:r>
        <w:t xml:space="preserve">выявляются обучающиеся, нуждающиеся в предоставлении услуги по </w:t>
      </w:r>
      <w:proofErr w:type="spellStart"/>
      <w:r>
        <w:t>тьюторскому</w:t>
      </w:r>
      <w:proofErr w:type="spellEnd"/>
      <w:r>
        <w:t xml:space="preserve"> сопровождению и (или) сопровождению ассистента (помощника) по оказанию технической помощи;</w:t>
      </w:r>
    </w:p>
    <w:p w:rsidR="00100151" w:rsidRDefault="00100151" w:rsidP="00100151">
      <w:pPr>
        <w:jc w:val="both"/>
      </w:pPr>
      <w:bookmarkStart w:id="0" w:name="_GoBack"/>
      <w:bookmarkEnd w:id="0"/>
      <w:r>
        <w:t xml:space="preserve">определяется индивидуально для каждого обучающегося, нуждающегося в предоставлении услуги по </w:t>
      </w:r>
      <w:proofErr w:type="spellStart"/>
      <w:r>
        <w:t>тьюторскому</w:t>
      </w:r>
      <w:proofErr w:type="spellEnd"/>
      <w:r>
        <w:t xml:space="preserve"> сопровождению и (или) сопровождению ассистента (помощника) по оказанию технической помощи количество необходимых ему часов сопровождения и содержательное наполнение предоставления услуги (сопровождение в процессе занятий, организационное сопровождение, сопровождение на время адаптации в образовательной организации или постоянное сопровождение и др.).</w:t>
      </w:r>
    </w:p>
    <w:p w:rsidR="00100151" w:rsidRDefault="00100151" w:rsidP="00100151">
      <w:pPr>
        <w:jc w:val="both"/>
      </w:pPr>
      <w:r>
        <w:t xml:space="preserve">Предоставление услуг по </w:t>
      </w:r>
      <w:proofErr w:type="spellStart"/>
      <w:r>
        <w:t>тьюторскому</w:t>
      </w:r>
      <w:proofErr w:type="spellEnd"/>
      <w:r>
        <w:t xml:space="preserve"> сопровождению и (или) сопровождению ассистента (помощника) по оказанию технической помощи в образовательных организациях может осуществляться </w:t>
      </w:r>
      <w:proofErr w:type="spellStart"/>
      <w:r>
        <w:t>тьютором</w:t>
      </w:r>
      <w:proofErr w:type="spellEnd"/>
      <w:r>
        <w:t>, ассистентом (помощником) на основании трудового договора, на основании трудового договора с внутренним совместителем, с внешним совместителем, а также с использованием сетевой формы реализации образовательных программ на основании договора между организациями.</w:t>
      </w:r>
    </w:p>
    <w:p w:rsidR="00100151" w:rsidRDefault="00100151" w:rsidP="00100151">
      <w:pPr>
        <w:jc w:val="both"/>
      </w:pPr>
      <w:r>
        <w:t>В связи с изложенным должностные обязанности тьютора и ассистента по оказанию технической помощи не идентичны, что необходимо учитывать руководителям образовательных организаций при формировании штатного расписания и при приеме на работу указанных специалистов.</w:t>
      </w:r>
    </w:p>
    <w:p w:rsidR="00173265" w:rsidRDefault="00100151" w:rsidP="00100151">
      <w:pPr>
        <w:jc w:val="both"/>
      </w:pPr>
      <w:r>
        <w:t xml:space="preserve">Т.Ю. </w:t>
      </w:r>
      <w:proofErr w:type="spellStart"/>
      <w:r>
        <w:t>Синюгина</w:t>
      </w:r>
      <w:proofErr w:type="spellEnd"/>
    </w:p>
    <w:sectPr w:rsidR="0017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51"/>
    <w:rsid w:val="00100151"/>
    <w:rsid w:val="0017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0842C-45E6-4B9D-B5C8-41E3E0D4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</cp:revision>
  <dcterms:created xsi:type="dcterms:W3CDTF">2020-02-26T22:41:00Z</dcterms:created>
  <dcterms:modified xsi:type="dcterms:W3CDTF">2020-02-26T22:44:00Z</dcterms:modified>
</cp:coreProperties>
</file>